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Carport-Wartung in München: Jahresplan für Holz, Rinnen, Anschlüsse und Fundament</w:t>
      </w:r>
    </w:p>
    <w:p>
      <w:r>
        <w:t>Ein Carport in München ist das ganze Jahr über Witterung, Laub, Schnee und Temperaturschwankungen ausgesetzt. Damit Holz, Dachhaut, Entwässerung und Befestigung dauerhaft funktionieren, hilft ein fester Jahresrhythmus aus Sichtprüfung, Reinigung und Dokumentation. Dieses Arbeitsblatt bündelt die Kontrollen und Pflegeschritte, die sinnvoll rund um das Jahr anstehen, und ergänzt sie um eine einfache Vorlage zur Dokumentation der Intervalle. Es ersetzt keine handwerkliche Prüfung am konkreten Bauteil, sondern hilft, Aufgaben strukturiert vorzubereiten und nichts zu vergessen.</w:t>
      </w:r>
    </w:p>
    <w:p>
      <w:pPr>
        <w:pStyle w:val="Heading1"/>
      </w:pPr>
      <w:r>
        <w:t>Frühjahr: Winterspuren erfassen und reinigen</w:t>
      </w:r>
    </w:p>
    <w:p>
      <w:r>
        <w:t>Nach den letzten Frösten steht ein gründlicher Rundgang um den Carport an. Entfernen Sie Laubreste, Moos und Schmutz aus den Rinnen und kontrollieren Sie, ob das Fallrohr frei in den Abfluss- oder Sickerschacht mündet. Prüfen Sie die Dachhaut auf verrutschte Elemente, sichtbare Risse oder lose Anschlüsse. Am Holz zeigen sich Winterspuren zuerst an Hirnholzflächen, Pfostenfüßen und waagerechten Flächen, an denen Wasser stehen bleibt. Aluminium- und Stahlteile werden auf Beschädigungen der Beschichtung, Roststellen an Schnittkanten und lockere Schraubverbindungen kontrolliert. Notieren Sie jeden Befund mit Datum und Foto, damit Sie Veränderungen im Jahresverlauf vergleichen können.</w:t>
      </w:r>
    </w:p>
    <w:p>
      <w:pPr>
        <w:pStyle w:val="Heading1"/>
      </w:pPr>
      <w:r>
        <w:t>Sommer: Oberflächen pflegen und Bewegungsflächen prüfen</w:t>
      </w:r>
    </w:p>
    <w:p>
      <w:r>
        <w:t>Die warme Jahreszeit eignet sich für Pflegearbeiten, die trockene Flächen erfordern. Holzoberflächen werden nach Herstellerangaben gereinigt und bei Bedarf mit Lasur oder deckendem Anstrich nachbehandelt. Wichtig ist, dass die Behandlung mit dem vorhandenen Aufbau verträglich ist und die Flächen vor dem Auftrag wirklich trocken sind. Metalloberflächen werden mit Wasser und einem milden Reinigungsmittel gesäubert; bei beschädigten Stellen richten Sie sich nach den Angaben des Beschichtungssystems. Kontrollieren Sie gleichzeitig die Bewegungsfläche: Wird die Zufahrt durch herangewachsene Pflanzen eingeengt? Steht Wasser länger auf dem Pflaster, weil der Abfluss verstopft ist? Solche Beobachtungen gehören in die Dokumentation, weil sie auf Probleme mit Gefälle oder Entwässerung hinweisen.</w:t>
      </w:r>
    </w:p>
    <w:p>
      <w:pPr>
        <w:pStyle w:val="Heading1"/>
      </w:pPr>
      <w:r>
        <w:t>Herbst: Laub und Wasserweg im Blick behalten</w:t>
      </w:r>
    </w:p>
    <w:p>
      <w:r>
        <w:t>In München fällt im Herbst viel Laub, das Rinnen und Fallrohre innerhalb weniger Wochen zusetzen kann. Eine regelmäßige Kontrolle der Rinne, des Einlaufblechs und der Übergänge ist jetzt sinnvoller als eine große Reinigung im Spätherbst. Prüfen Sie, ob das Wasser den vorgesehenen Weg nimmt und nicht über Gehwege oder Nachbarflächen läuft. An Carports mit transparenter Eindeckung lohnt sich ein Blick auf die Dichtungen und Abschlussprofile, weil Temperaturschwankungen des Sommers die Anschlüsse gelockert haben können. Holzpfosten am Übergang zum Boden werden auf Spritzwasser und Erdberührung kontrolliert, da feuchtes Laub die Feuchtebelastung in Bodennähe erhöht.</w:t>
      </w:r>
    </w:p>
    <w:p>
      <w:pPr>
        <w:pStyle w:val="Heading1"/>
      </w:pPr>
      <w:r>
        <w:t>Winter: Belastung beobachten und Schäden dokumentieren</w:t>
      </w:r>
    </w:p>
    <w:p>
      <w:r>
        <w:t>Schnee und Frost sind die kritische Phase für Dach und Gründung. Beobachten Sie, wo sich Schnee sammelt und ob das Dach die Lasten sicher ableitet. Schwere, nasse Schneelagen sollten nach den Vorgaben des Herstellers entfernt werden, ohne dass dabei die Dachhaut oder Anschlüsse beschädigt werden. Eiszapfen an der Rinne sind ein Hinweis darauf, dass der Wasserweg nicht mehr frei ist; klären Sie die Ursache, bevor Sie die Zapfen entfernen. Nach Stürmen kontrollieren Sie Pfosten, Schraubverbindungen und die Verankerung am Fundament auf erkennbare Verschiebungen. Jede Auffälligkeit wird mit Datum, Wetterlage und Foto festgehalten, damit eine Fachkraft die Situation später einordnen kann.</w:t>
      </w:r>
    </w:p>
    <w:p>
      <w:pPr>
        <w:pStyle w:val="Heading1"/>
      </w:pPr>
      <w:r>
        <w:t>Ganzjährig: Fundament, Anker und Schraubverbindungen prüfen</w:t>
      </w:r>
    </w:p>
    <w:p>
      <w:r>
        <w:t>Unabhängig von der Jahreszeit gehören Fundament, Anker und Schraubverbindungen in einen festen Kontrollrhythmus. Sichtprüfung am Pfostenfuß auf Risse im Beton, freiliegende Bewehrung oder Hohlräume zwischen Pfostenträger und Stütze. Funktionsprüfung an Schrauben und Muttern durch vorsichtiges Nachziehen, soweit dies ohne Spezialwerkzeug möglich ist; stärkere Korrosion oder lose Verbindungen sind ein Fall für den Fachbetrieb. Kontrolle des Übergangs vom Pfosten zum Tragholm, weil dort Bewegungen zuerst sichtbar werden. Halten Sie pro Pfosten fest, wann er geprüft wurde und welcher Zustand dokumentiert ist, damit Sie über mehrere Jahre eine belastbare Historie aufbauen.</w:t>
      </w:r>
    </w:p>
    <w:p>
      <w:pPr>
        <w:pStyle w:val="Heading1"/>
      </w:pPr>
      <w:r>
        <w:t>Dokumentation der Pflegeintervalle</w:t>
      </w:r>
    </w:p>
    <w:p>
      <w:r>
        <w:t>Eine einfache Tabelle reicht aus, um die Pflegeintervalle nachvollziehbar zu machen. Notieren Sie pro Zeile Datum, Bauteil oder Bereich, durchgeführte Arbeit, Ergebnis und gegebenenfalls eine Empfehlung für die nächste Kontrolle. Bewährt hat sich eine Spalte für Fotos oder Datei-Verweise, damit ein Schadensbild über mehrere Jahre verglichen werden kann. Legen Sie die Unterlagen zusammen mit den Herstellerunterlagen, dem Angebot und dem Abnahmeprotokoll ab, weil sie bei Rückfragen eines Fachbetriebs oder im Versicherungsfall den Pflegezustand belegen. Die Dokumentation ersetzt keine fachliche Prüfung, liefert aber die Grundlage, mit der Sie Gespräche vorbereiten und Aufträge klar formulieren können.</w:t>
      </w:r>
    </w:p>
    <w:p>
      <w:pPr>
        <w:pStyle w:val="Heading1"/>
      </w:pPr>
      <w:r>
        <w:t>Verwandte Ratgeber zur Carportplanung</w:t>
      </w:r>
    </w:p>
    <w:p>
      <w:hyperlink r:id="rId9">
        <w:r>
          <w:rPr>
            <w:color w:val="087E75"/>
          </w:rPr>
          <w:t>Carport München | Stellplatz planen &amp; Anfrage senden</w:t>
        </w:r>
      </w:hyperlink>
    </w:p>
    <w:p>
      <w:hyperlink r:id="rId10">
        <w:r>
          <w:rPr>
            <w:color w:val="087E75"/>
          </w:rPr>
          <w:t>Doppel- und Mehrfachcarport in München: Zwei oder mehr Fahrzeuge unter einem Dach</w:t>
        </w:r>
      </w:hyperlink>
    </w:p>
    <w:p>
      <w:hyperlink r:id="rId11">
        <w:r>
          <w:rPr>
            <w:color w:val="087E75"/>
          </w:rPr>
          <w:t>Carport im Vorgarten in München: Fragen zu Befreiung Gestaltung und Zulässigkeit</w:t>
        </w:r>
      </w:hyperlink>
    </w:p>
    <w:p>
      <w:hyperlink r:id="rId12">
        <w:r>
          <w:rPr>
            <w:color w:val="087E75"/>
          </w:rPr>
          <w:t>Carport mit Wallbox in München: Ladepunkt am überdachten Stellplatz einrichten</w:t>
        </w:r>
      </w:hyperlink>
    </w:p>
    <w:p>
      <w:hyperlink r:id="rId13">
        <w:r>
          <w:rPr>
            <w:color w:val="087E75"/>
          </w:rPr>
          <w:t>Carport mit Geräteraum oder Fahrradunterstand kombinieren: Zusatznutzen am Stellplatz</w:t>
        </w:r>
      </w:hyperlink>
    </w:p>
    <w:p>
      <w:hyperlink r:id="rId14">
        <w:r>
          <w:rPr>
            <w:color w:val="087E75"/>
          </w:rPr>
          <w:t>Schnee Wind und Statik: Carport in München auf Wetterextreme auslegen</w:t>
        </w:r>
      </w:hyperlink>
    </w:p>
    <w:p>
      <w:hyperlink r:id="rId15">
        <w:r>
          <w:rPr>
            <w:color w:val="087E75"/>
          </w:rPr>
          <w:t>Sichtschutz und Nachbarschaft: Carport-Varianten am Grundstücksrand vergleichen</w:t>
        </w:r>
      </w:hyperlink>
    </w:p>
    <w:p>
      <w:hyperlink r:id="rId16">
        <w:r>
          <w:rPr>
            <w:color w:val="087E75"/>
          </w:rPr>
          <w:t>Begrüntes Carportdach in München: Vegetation Wasserrückhalt und Tragfähigkeit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carport.de/index.html" TargetMode="External"/><Relationship Id="rId10" Type="http://schemas.openxmlformats.org/officeDocument/2006/relationships/hyperlink" Target="https://azure.039carport.de/paket-746173917030457b9ca1cd2104d6e2ff/doppel-und-mehrfachcarport-in-m-nchen-zwei-oder-mehr-fahrzeuge-unter-e-5067968a.html" TargetMode="External"/><Relationship Id="rId11" Type="http://schemas.openxmlformats.org/officeDocument/2006/relationships/hyperlink" Target="https://azure.039carport.de/paket-746173917030457b9ca1cd2104d6e2ff/carport-im-vorgarten-in-m-nchen-fragen-zu-befreiung-gestaltung-und-zul-0e8661ff.rtf" TargetMode="External"/><Relationship Id="rId12" Type="http://schemas.openxmlformats.org/officeDocument/2006/relationships/hyperlink" Target="https://azure.039carport.de/paket-746173917030457b9ca1cd2104d6e2ff/carport-mit-wallbox-in-m-nchen-ladepunkt-am-berdachten-stellplatz-einr-54b4addf.pdf" TargetMode="External"/><Relationship Id="rId13" Type="http://schemas.openxmlformats.org/officeDocument/2006/relationships/hyperlink" Target="https://azure.039carport.de/paket-746173917030457b9ca1cd2104d6e2ff/carport-mit-ger-teraum-oder-fahrradunterstand-kombinieren-zusatznutzen-781b5e91.odt" TargetMode="External"/><Relationship Id="rId14" Type="http://schemas.openxmlformats.org/officeDocument/2006/relationships/hyperlink" Target="https://azure.039carport.de/paket-746173917030457b9ca1cd2104d6e2ff/schnee-wind-und-statik-carport-in-m-nchen-auf-wetterextreme-auslegen-84d111ee.epub" TargetMode="External"/><Relationship Id="rId15" Type="http://schemas.openxmlformats.org/officeDocument/2006/relationships/hyperlink" Target="https://azure.039carport.de/paket-746173917030457b9ca1cd2104d6e2ff/sichtschutz-und-nachbarschaft-carport-varianten-am-grundst-cksrand-ver-b27c077b.xlsx" TargetMode="External"/><Relationship Id="rId16" Type="http://schemas.openxmlformats.org/officeDocument/2006/relationships/hyperlink" Target="https://azure.039carport.de/paket-746173917030457b9ca1cd2104d6e2ff/begr-ntes-carportdach-in-m-nchen-vegetation-wasserr-ckhalt-und-tragf-h-e66a1d34.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